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9" w:rsidRPr="00373670" w:rsidRDefault="00373670" w:rsidP="00362F89">
      <w:pPr>
        <w:pStyle w:val="a4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AF7EE"/>
        </w:rPr>
      </w:pPr>
      <w:r w:rsidRPr="00373670">
        <w:rPr>
          <w:b/>
          <w:color w:val="000000"/>
          <w:sz w:val="32"/>
          <w:szCs w:val="32"/>
        </w:rPr>
        <w:t xml:space="preserve">Обращение участников </w:t>
      </w:r>
      <w:r w:rsidR="00866089" w:rsidRPr="00373670">
        <w:rPr>
          <w:b/>
          <w:bCs/>
          <w:iCs/>
          <w:color w:val="000000"/>
          <w:sz w:val="32"/>
          <w:szCs w:val="32"/>
          <w:shd w:val="clear" w:color="auto" w:fill="FAF7EE"/>
        </w:rPr>
        <w:t>областного</w:t>
      </w:r>
      <w:r w:rsidR="00866089" w:rsidRPr="00373670">
        <w:rPr>
          <w:b/>
          <w:bCs/>
          <w:i/>
          <w:iCs/>
          <w:color w:val="000000"/>
          <w:sz w:val="28"/>
          <w:szCs w:val="28"/>
          <w:shd w:val="clear" w:color="auto" w:fill="FAF7EE"/>
        </w:rPr>
        <w:t xml:space="preserve"> </w:t>
      </w:r>
      <w:r w:rsidR="00866089" w:rsidRPr="00373670">
        <w:rPr>
          <w:b/>
          <w:color w:val="000000"/>
          <w:sz w:val="32"/>
          <w:szCs w:val="32"/>
        </w:rPr>
        <w:t xml:space="preserve">форума </w:t>
      </w:r>
      <w:r w:rsidR="00362F89">
        <w:rPr>
          <w:b/>
          <w:bCs/>
          <w:iCs/>
          <w:color w:val="000000"/>
          <w:sz w:val="32"/>
          <w:szCs w:val="32"/>
          <w:shd w:val="clear" w:color="auto" w:fill="FAF7EE"/>
        </w:rPr>
        <w:t xml:space="preserve">  </w:t>
      </w:r>
      <w:r w:rsidRPr="00373670">
        <w:rPr>
          <w:b/>
          <w:color w:val="000000"/>
          <w:sz w:val="32"/>
          <w:szCs w:val="32"/>
        </w:rPr>
        <w:t>для руководителей и специалистов системы детского отдыха и оздоровления</w:t>
      </w:r>
      <w:r w:rsidRPr="00373670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32"/>
          <w:szCs w:val="32"/>
          <w:shd w:val="clear" w:color="auto" w:fill="FAF7EE"/>
        </w:rPr>
        <w:t xml:space="preserve"> </w:t>
      </w:r>
      <w:r w:rsidR="00866089" w:rsidRPr="00373670">
        <w:rPr>
          <w:b/>
          <w:bCs/>
          <w:i/>
          <w:iCs/>
          <w:color w:val="000000"/>
          <w:sz w:val="28"/>
          <w:szCs w:val="28"/>
          <w:shd w:val="clear" w:color="auto" w:fill="FAF7EE"/>
        </w:rPr>
        <w:t xml:space="preserve"> </w:t>
      </w:r>
      <w:r w:rsidR="00866089" w:rsidRPr="00373670">
        <w:rPr>
          <w:b/>
          <w:bCs/>
          <w:iCs/>
          <w:color w:val="000000"/>
          <w:sz w:val="32"/>
          <w:szCs w:val="32"/>
          <w:shd w:val="clear" w:color="auto" w:fill="FAF7EE"/>
        </w:rPr>
        <w:t>«Современные технологии в деятельности детских лагерей»</w:t>
      </w:r>
    </w:p>
    <w:p w:rsidR="00866089" w:rsidRPr="00373670" w:rsidRDefault="00866089" w:rsidP="00362F89">
      <w:pPr>
        <w:pStyle w:val="a4"/>
        <w:shd w:val="clear" w:color="auto" w:fill="FAF7E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73670">
        <w:rPr>
          <w:b/>
          <w:color w:val="000000"/>
          <w:sz w:val="32"/>
          <w:szCs w:val="32"/>
        </w:rPr>
        <w:t>к родителям, педагогам и общественности Пензенской области.</w:t>
      </w:r>
    </w:p>
    <w:p w:rsidR="00373670" w:rsidRDefault="00362F89" w:rsidP="00362F89">
      <w:pPr>
        <w:pStyle w:val="a4"/>
        <w:shd w:val="clear" w:color="auto" w:fill="FAF7E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866089" w:rsidRPr="00373670">
        <w:rPr>
          <w:b/>
          <w:color w:val="000000"/>
          <w:sz w:val="32"/>
          <w:szCs w:val="32"/>
        </w:rPr>
        <w:br/>
      </w:r>
    </w:p>
    <w:p w:rsidR="00866089" w:rsidRPr="00373670" w:rsidRDefault="00866089" w:rsidP="00373670">
      <w:pPr>
        <w:pStyle w:val="a4"/>
        <w:shd w:val="clear" w:color="auto" w:fill="FAF7EE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73670">
        <w:rPr>
          <w:color w:val="000000"/>
          <w:sz w:val="32"/>
          <w:szCs w:val="32"/>
        </w:rPr>
        <w:t>Летний период несет в себе не только радость каникул, но и повышенные риски по отношению к здоровью и безопасности ребенка.</w:t>
      </w:r>
      <w:r w:rsidRPr="00373670">
        <w:rPr>
          <w:color w:val="000000"/>
          <w:sz w:val="32"/>
          <w:szCs w:val="32"/>
        </w:rPr>
        <w:br/>
        <w:t xml:space="preserve">Инструментом практического решения многих проблем в сфере детства является родительский </w:t>
      </w:r>
      <w:proofErr w:type="gramStart"/>
      <w:r w:rsidRPr="00373670">
        <w:rPr>
          <w:color w:val="000000"/>
          <w:sz w:val="32"/>
          <w:szCs w:val="32"/>
        </w:rPr>
        <w:t>контроль за</w:t>
      </w:r>
      <w:proofErr w:type="gramEnd"/>
      <w:r w:rsidRPr="00373670">
        <w:rPr>
          <w:color w:val="000000"/>
          <w:sz w:val="32"/>
          <w:szCs w:val="32"/>
        </w:rPr>
        <w:t xml:space="preserve"> поведением своих детей, педагогическая поддержка детей в период летнего отдыха и внимательное отношение общественности к проблемам летнего досуга.</w:t>
      </w: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  <w:r w:rsidRPr="00866089">
        <w:rPr>
          <w:rStyle w:val="a3"/>
          <w:color w:val="000000"/>
          <w:sz w:val="32"/>
          <w:szCs w:val="32"/>
        </w:rPr>
        <w:t>Уважаемые родители!</w:t>
      </w:r>
    </w:p>
    <w:p w:rsidR="00866089" w:rsidRP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66089" w:rsidRP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</w:t>
      </w:r>
      <w:r w:rsidRPr="00866089">
        <w:rPr>
          <w:rStyle w:val="a5"/>
          <w:color w:val="000000"/>
          <w:sz w:val="28"/>
          <w:szCs w:val="28"/>
        </w:rPr>
        <w:t>Обращаемся к вам с предложением по объединению усилий для создания условий содержательного и безопасного отдыха детей.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Родительское сообщество в состоянии организовать полноценный досуг детей и подростков, не охваченных системой организованного отдыха.</w:t>
      </w:r>
      <w:r w:rsidRPr="008660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Предлагаем вам на общественных началах организовать спортивный досуг, оказать помощь учителям, в летнее время работающим в школах, спортивным инструкторам на площадках по месту жительства.</w:t>
      </w:r>
      <w:r w:rsidRPr="008660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Родители, представители старшего поколения, не равнодушные к проблеме занятости детей и подростков люди, могут организовать на дворовых площадках  познавательные, развлекательные и оздоровительные мероприятия различной тематики, создать инициативные группы, осуществляющие контроль времяпровождения детей и подростков.</w:t>
      </w:r>
      <w:r w:rsidRPr="008660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Помните, что особого внимания требует нахождение детей вне дома, в позднее время суток, на водоемах, дорогах, на улице.</w:t>
      </w:r>
      <w:r w:rsidRPr="008660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Вовремя и адекватно отреагировав на сложную ситуацию в подростковой среде, вы, взрослые, станете  гарантом недопустимости подобного в будущем.</w:t>
      </w:r>
      <w:r w:rsidRPr="0086608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6089">
        <w:rPr>
          <w:i/>
          <w:iCs/>
          <w:color w:val="000000"/>
          <w:sz w:val="28"/>
          <w:szCs w:val="28"/>
        </w:rPr>
        <w:br/>
      </w:r>
      <w:r w:rsidRPr="00866089">
        <w:rPr>
          <w:rStyle w:val="a5"/>
          <w:color w:val="000000"/>
          <w:sz w:val="28"/>
          <w:szCs w:val="28"/>
        </w:rPr>
        <w:t>Обращаемся к родителям с просьбой провести серьезную разъяснительную работу с детьми о необходимости соблюдения правил дорожного движения, правил поведения на водоемах, правил пожарной безопасности и правил поведения в общественных местах. Помните, что чужих детей не бывает!</w:t>
      </w:r>
    </w:p>
    <w:p w:rsidR="00866089" w:rsidRP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</w:p>
    <w:p w:rsid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rStyle w:val="a3"/>
          <w:color w:val="000000"/>
          <w:sz w:val="32"/>
          <w:szCs w:val="32"/>
        </w:rPr>
      </w:pPr>
      <w:r w:rsidRPr="00866089">
        <w:rPr>
          <w:rStyle w:val="a3"/>
          <w:color w:val="000000"/>
          <w:sz w:val="32"/>
          <w:szCs w:val="32"/>
        </w:rPr>
        <w:t>Уважаемые педагоги!</w:t>
      </w:r>
    </w:p>
    <w:p w:rsidR="00866089" w:rsidRP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866089" w:rsidRPr="00866089" w:rsidRDefault="00866089" w:rsidP="00866089">
      <w:pPr>
        <w:pStyle w:val="a4"/>
        <w:shd w:val="clear" w:color="auto" w:fill="FAF7EE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 xml:space="preserve">   </w:t>
      </w:r>
      <w:r w:rsidRPr="00866089">
        <w:rPr>
          <w:rStyle w:val="a5"/>
          <w:color w:val="000000"/>
          <w:sz w:val="32"/>
          <w:szCs w:val="32"/>
        </w:rPr>
        <w:t xml:space="preserve">Необходимо помнить, что самочувствие ребенка в лагере, его удовлетворенность пребыванием там, определяется прежде всего тем, как складываются у него отношения </w:t>
      </w:r>
      <w:proofErr w:type="gramStart"/>
      <w:r w:rsidRPr="00866089">
        <w:rPr>
          <w:rStyle w:val="a5"/>
          <w:color w:val="000000"/>
          <w:sz w:val="32"/>
          <w:szCs w:val="32"/>
        </w:rPr>
        <w:t>со</w:t>
      </w:r>
      <w:proofErr w:type="gramEnd"/>
      <w:r w:rsidRPr="00866089">
        <w:rPr>
          <w:rStyle w:val="a5"/>
          <w:color w:val="000000"/>
          <w:sz w:val="32"/>
          <w:szCs w:val="32"/>
        </w:rPr>
        <w:t xml:space="preserve"> взрослыми, сверстниками, нашел ли он поле деятельности для собственной реализации и самоутверждения, и вашем профессионализме.</w:t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rStyle w:val="a5"/>
          <w:color w:val="000000"/>
          <w:sz w:val="32"/>
          <w:szCs w:val="32"/>
        </w:rPr>
        <w:t>Обеспечение жизни и здоровья ребенка, его полноценного проживания в условиях летнего лагеря, защита от произвола сверстников и взрослых, обеспечение правильного взаимодействия с природой и реализация права ребенка на развитие – вот приоритетные задачи деятельности педагогического коллектива лагеря.</w:t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rStyle w:val="a5"/>
          <w:color w:val="000000"/>
          <w:sz w:val="32"/>
          <w:szCs w:val="32"/>
        </w:rPr>
        <w:t xml:space="preserve">В различных детских оздоровительных лагерях: загородных и дневного пребывания, палаточных и труда отдыха детям должен быть предложен широкий спектр образовательной, культурно – </w:t>
      </w:r>
      <w:proofErr w:type="spellStart"/>
      <w:r w:rsidRPr="00866089">
        <w:rPr>
          <w:rStyle w:val="a5"/>
          <w:color w:val="000000"/>
          <w:sz w:val="32"/>
          <w:szCs w:val="32"/>
        </w:rPr>
        <w:t>досуговой</w:t>
      </w:r>
      <w:proofErr w:type="spellEnd"/>
      <w:r w:rsidRPr="00866089">
        <w:rPr>
          <w:rStyle w:val="a5"/>
          <w:color w:val="000000"/>
          <w:sz w:val="32"/>
          <w:szCs w:val="32"/>
        </w:rPr>
        <w:t xml:space="preserve"> и спортивно – оздоровительной деятельности.</w:t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rStyle w:val="a5"/>
          <w:color w:val="000000"/>
          <w:sz w:val="32"/>
          <w:szCs w:val="32"/>
        </w:rPr>
        <w:t xml:space="preserve">    Мы обращаемся к представителям общественности: ваше внимательное и неравнодушное отношение к проблемам досуга детей и подростков, гражданская позиция в вопросе воспитания подрастающего поколения, забота о его духовном развитии помогут многим ребятам избежать </w:t>
      </w:r>
      <w:proofErr w:type="spellStart"/>
      <w:r w:rsidRPr="00866089">
        <w:rPr>
          <w:rStyle w:val="a5"/>
          <w:color w:val="000000"/>
          <w:sz w:val="32"/>
          <w:szCs w:val="32"/>
        </w:rPr>
        <w:t>антисоциальных</w:t>
      </w:r>
      <w:proofErr w:type="spellEnd"/>
      <w:r w:rsidRPr="00866089">
        <w:rPr>
          <w:rStyle w:val="a5"/>
          <w:color w:val="000000"/>
          <w:sz w:val="32"/>
          <w:szCs w:val="32"/>
        </w:rPr>
        <w:t xml:space="preserve"> поступков, достойно и плодотворно провести летние каникулы.</w:t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i/>
          <w:iCs/>
          <w:color w:val="000000"/>
          <w:sz w:val="32"/>
          <w:szCs w:val="32"/>
        </w:rPr>
        <w:br/>
      </w:r>
      <w:r w:rsidRPr="00866089">
        <w:rPr>
          <w:rStyle w:val="a3"/>
          <w:i/>
          <w:iCs/>
          <w:color w:val="000000"/>
          <w:sz w:val="32"/>
          <w:szCs w:val="32"/>
        </w:rPr>
        <w:t>Удачи всем, кто будет рядом с детьми в пути по маршрутам Лета!</w:t>
      </w:r>
    </w:p>
    <w:p w:rsidR="00637720" w:rsidRPr="00866089" w:rsidRDefault="00637720">
      <w:pPr>
        <w:rPr>
          <w:rFonts w:ascii="Times New Roman" w:hAnsi="Times New Roman" w:cs="Times New Roman"/>
          <w:sz w:val="32"/>
          <w:szCs w:val="32"/>
        </w:rPr>
      </w:pPr>
    </w:p>
    <w:sectPr w:rsidR="00637720" w:rsidRPr="00866089" w:rsidSect="0063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089"/>
    <w:rsid w:val="00080F6E"/>
    <w:rsid w:val="00362F89"/>
    <w:rsid w:val="00373670"/>
    <w:rsid w:val="00637720"/>
    <w:rsid w:val="006A6954"/>
    <w:rsid w:val="00866089"/>
    <w:rsid w:val="00F6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6089"/>
    <w:rPr>
      <w:b/>
      <w:bCs/>
    </w:rPr>
  </w:style>
  <w:style w:type="paragraph" w:styleId="a4">
    <w:name w:val="Normal (Web)"/>
    <w:basedOn w:val="a"/>
    <w:uiPriority w:val="99"/>
    <w:semiHidden/>
    <w:unhideWhenUsed/>
    <w:rsid w:val="0086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6089"/>
    <w:rPr>
      <w:i/>
      <w:iCs/>
    </w:rPr>
  </w:style>
  <w:style w:type="character" w:customStyle="1" w:styleId="apple-converted-space">
    <w:name w:val="apple-converted-space"/>
    <w:basedOn w:val="a0"/>
    <w:rsid w:val="0086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2016-04-21T06:58:00Z</dcterms:created>
  <dcterms:modified xsi:type="dcterms:W3CDTF">2016-04-21T07:04:00Z</dcterms:modified>
</cp:coreProperties>
</file>